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0685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FA09BC" w:rsidRPr="004872AB" w:rsidRDefault="00FA09BC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872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2AB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2AB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2AB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72A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4872AB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4872AB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872AB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4872A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4872AB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4872AB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72AB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4872A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4872AB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4872AB">
        <w:rPr>
          <w:rFonts w:ascii="Times New Roman" w:hAnsi="Times New Roman" w:cs="Times New Roman"/>
          <w:sz w:val="26"/>
          <w:szCs w:val="26"/>
        </w:rPr>
        <w:t>объекта</w:t>
      </w:r>
      <w:r w:rsidRPr="004872A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4872AB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4872AB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AB">
        <w:rPr>
          <w:rFonts w:ascii="Times New Roman" w:hAnsi="Times New Roman" w:cs="Times New Roman"/>
          <w:sz w:val="26"/>
          <w:szCs w:val="26"/>
        </w:rPr>
        <w:t>В</w:t>
      </w:r>
      <w:r w:rsidRPr="004872A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соответствии</w:t>
      </w:r>
      <w:r w:rsidRPr="004872A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со</w:t>
      </w:r>
      <w:r w:rsidRPr="004872AB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статьей</w:t>
      </w:r>
      <w:r w:rsidRPr="004872A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69.1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Федерального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закона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от</w:t>
      </w:r>
      <w:r w:rsidRPr="004872AB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13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июля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2015</w:t>
      </w:r>
      <w:r w:rsidRPr="004872A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года</w:t>
      </w:r>
      <w:r w:rsidR="00373921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№</w:t>
      </w:r>
      <w:r w:rsidRPr="004872A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218-ФЗ</w:t>
      </w:r>
      <w:r w:rsidRPr="004872A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«О</w:t>
      </w:r>
      <w:r w:rsidRPr="004872A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регистрации</w:t>
      </w:r>
      <w:r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872AB">
        <w:rPr>
          <w:rFonts w:ascii="Times New Roman" w:hAnsi="Times New Roman" w:cs="Times New Roman"/>
          <w:sz w:val="26"/>
          <w:szCs w:val="26"/>
        </w:rPr>
        <w:t>недвижимости»</w:t>
      </w:r>
      <w:r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4872A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4872AB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4872A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4872A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4872AB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4872AB">
        <w:rPr>
          <w:sz w:val="26"/>
          <w:szCs w:val="26"/>
        </w:rPr>
        <w:t xml:space="preserve"> </w:t>
      </w:r>
    </w:p>
    <w:p w:rsidR="00217252" w:rsidRPr="004872AB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72AB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4872AB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4872AB">
        <w:rPr>
          <w:rFonts w:ascii="Times New Roman" w:hAnsi="Times New Roman" w:cs="Times New Roman"/>
          <w:sz w:val="26"/>
          <w:szCs w:val="26"/>
        </w:rPr>
        <w:t>общей</w:t>
      </w:r>
      <w:r w:rsidR="00824C0B" w:rsidRPr="004872A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A09BC" w:rsidRPr="004872AB">
        <w:rPr>
          <w:rFonts w:ascii="Times New Roman" w:hAnsi="Times New Roman" w:cs="Times New Roman"/>
          <w:sz w:val="26"/>
          <w:szCs w:val="26"/>
        </w:rPr>
        <w:t>площадью 71,5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4872A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4872AB">
        <w:rPr>
          <w:rFonts w:ascii="Times New Roman" w:hAnsi="Times New Roman" w:cs="Times New Roman"/>
          <w:sz w:val="26"/>
          <w:szCs w:val="26"/>
        </w:rPr>
        <w:t>м</w:t>
      </w:r>
      <w:r w:rsidR="00824C0B" w:rsidRPr="004872A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4872AB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FA09BC" w:rsidRPr="004872AB">
        <w:rPr>
          <w:rFonts w:ascii="Times New Roman" w:hAnsi="Times New Roman" w:cs="Times New Roman"/>
          <w:sz w:val="26"/>
          <w:szCs w:val="26"/>
        </w:rPr>
        <w:t>34:37:010234:169</w:t>
      </w:r>
      <w:r w:rsidR="003A56FD" w:rsidRPr="004872AB">
        <w:rPr>
          <w:rFonts w:ascii="Times New Roman" w:hAnsi="Times New Roman" w:cs="Times New Roman"/>
          <w:sz w:val="26"/>
          <w:szCs w:val="26"/>
        </w:rPr>
        <w:t>,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4872A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по</w:t>
      </w:r>
      <w:r w:rsidR="00AD3896" w:rsidRPr="004872A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FA09BC" w:rsidRPr="004872A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FD10BF">
        <w:rPr>
          <w:rFonts w:ascii="Times New Roman" w:hAnsi="Times New Roman" w:cs="Times New Roman"/>
          <w:sz w:val="26"/>
          <w:szCs w:val="26"/>
        </w:rPr>
        <w:t xml:space="preserve">  </w:t>
      </w:r>
      <w:r w:rsidR="00FA09BC" w:rsidRPr="004872AB">
        <w:rPr>
          <w:rFonts w:ascii="Times New Roman" w:hAnsi="Times New Roman" w:cs="Times New Roman"/>
          <w:sz w:val="26"/>
          <w:szCs w:val="26"/>
        </w:rPr>
        <w:t xml:space="preserve">г. </w:t>
      </w:r>
      <w:proofErr w:type="gramStart"/>
      <w:r w:rsidR="00FA09BC" w:rsidRPr="004872AB">
        <w:rPr>
          <w:rFonts w:ascii="Times New Roman" w:hAnsi="Times New Roman" w:cs="Times New Roman"/>
          <w:sz w:val="26"/>
          <w:szCs w:val="26"/>
        </w:rPr>
        <w:t>Михайловка, пер. Грейдерный, д. 3</w:t>
      </w:r>
      <w:r w:rsidR="00FD10BF">
        <w:rPr>
          <w:rFonts w:ascii="Times New Roman" w:hAnsi="Times New Roman" w:cs="Times New Roman"/>
          <w:sz w:val="26"/>
          <w:szCs w:val="26"/>
        </w:rPr>
        <w:t>,</w:t>
      </w:r>
      <w:r w:rsidR="00AD3896" w:rsidRPr="004872A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в</w:t>
      </w:r>
      <w:r w:rsidR="00AD3896" w:rsidRPr="004872A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4872AB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его</w:t>
      </w:r>
      <w:r w:rsidR="00AD3896" w:rsidRPr="004872AB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4872AB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4872A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4872AB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4872AB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4872AB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на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праве</w:t>
      </w:r>
      <w:r w:rsidR="00AD3896" w:rsidRPr="004872AB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4872AB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выявлен</w:t>
      </w:r>
      <w:r w:rsidR="00824C0B" w:rsidRPr="004872AB">
        <w:rPr>
          <w:rFonts w:ascii="Times New Roman" w:hAnsi="Times New Roman" w:cs="Times New Roman"/>
          <w:sz w:val="26"/>
          <w:szCs w:val="26"/>
        </w:rPr>
        <w:t>а</w:t>
      </w:r>
      <w:r w:rsidR="00AD3896" w:rsidRPr="004872AB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FA09BC" w:rsidRPr="004872AB">
        <w:rPr>
          <w:rFonts w:ascii="Times New Roman" w:hAnsi="Times New Roman" w:cs="Times New Roman"/>
          <w:sz w:val="26"/>
          <w:szCs w:val="26"/>
        </w:rPr>
        <w:t xml:space="preserve">Шейкина Лира Алексеевна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FA09BC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872AB">
        <w:rPr>
          <w:rFonts w:ascii="Times New Roman" w:hAnsi="Times New Roman" w:cs="Times New Roman"/>
          <w:sz w:val="26"/>
          <w:szCs w:val="26"/>
        </w:rPr>
        <w:t>г.р.</w:t>
      </w:r>
      <w:r w:rsidR="00AD3896" w:rsidRPr="004872AB">
        <w:rPr>
          <w:rFonts w:ascii="Times New Roman" w:hAnsi="Times New Roman" w:cs="Times New Roman"/>
          <w:sz w:val="26"/>
          <w:szCs w:val="26"/>
        </w:rPr>
        <w:t>,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872AB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AD3896" w:rsidRPr="004872AB">
        <w:rPr>
          <w:rFonts w:ascii="Times New Roman" w:hAnsi="Times New Roman" w:cs="Times New Roman"/>
          <w:sz w:val="26"/>
          <w:szCs w:val="26"/>
        </w:rPr>
        <w:t>,</w:t>
      </w:r>
      <w:r w:rsidR="00AD3896"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4872A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4872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4872A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серия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№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AD3896" w:rsidRPr="004872AB">
        <w:rPr>
          <w:rFonts w:ascii="Times New Roman" w:hAnsi="Times New Roman" w:cs="Times New Roman"/>
          <w:sz w:val="26"/>
          <w:szCs w:val="26"/>
        </w:rPr>
        <w:t>,</w:t>
      </w:r>
      <w:r w:rsidR="00AD3896" w:rsidRPr="004872AB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4872AB">
        <w:rPr>
          <w:rFonts w:ascii="Times New Roman" w:hAnsi="Times New Roman" w:cs="Times New Roman"/>
          <w:sz w:val="26"/>
          <w:szCs w:val="26"/>
        </w:rPr>
        <w:t>выдан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824C0B" w:rsidRPr="004872AB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4872AB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FE5DFB" w:rsidRPr="004872AB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E6307" w:rsidRPr="004872AB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4872AB">
        <w:rPr>
          <w:rFonts w:ascii="Times New Roman" w:hAnsi="Times New Roman" w:cs="Times New Roman"/>
          <w:sz w:val="26"/>
          <w:szCs w:val="26"/>
        </w:rPr>
        <w:t>,</w:t>
      </w:r>
      <w:r w:rsidR="00AD3896" w:rsidRPr="004872AB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4872AB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1E5106" w:rsidRPr="004872AB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4872AB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4872AB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217252" w:rsidRPr="004872AB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487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6307" w:rsidRPr="004872AB">
        <w:rPr>
          <w:rFonts w:ascii="Times New Roman" w:hAnsi="Times New Roman" w:cs="Times New Roman"/>
          <w:sz w:val="26"/>
          <w:szCs w:val="26"/>
        </w:rPr>
        <w:t>…</w:t>
      </w:r>
      <w:r w:rsidR="00787148" w:rsidRPr="004872AB">
        <w:rPr>
          <w:sz w:val="26"/>
          <w:szCs w:val="26"/>
        </w:rPr>
        <w:t>.</w:t>
      </w:r>
      <w:proofErr w:type="gramEnd"/>
    </w:p>
    <w:p w:rsidR="00E06221" w:rsidRPr="004872AB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4872AB">
        <w:rPr>
          <w:sz w:val="26"/>
          <w:szCs w:val="26"/>
        </w:rPr>
        <w:t>2</w:t>
      </w:r>
      <w:r w:rsidR="00285D6F" w:rsidRPr="004872AB">
        <w:rPr>
          <w:sz w:val="26"/>
          <w:szCs w:val="26"/>
        </w:rPr>
        <w:t xml:space="preserve">. </w:t>
      </w:r>
      <w:r w:rsidR="00217252" w:rsidRPr="004872AB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</w:t>
      </w:r>
      <w:r w:rsidR="00CE6F9D" w:rsidRPr="004872AB">
        <w:rPr>
          <w:sz w:val="26"/>
          <w:szCs w:val="26"/>
        </w:rPr>
        <w:t>осуществи</w:t>
      </w:r>
      <w:r w:rsidR="001E5106" w:rsidRPr="004872AB">
        <w:rPr>
          <w:sz w:val="26"/>
          <w:szCs w:val="26"/>
        </w:rPr>
        <w:t>ть действия</w:t>
      </w:r>
      <w:r w:rsidR="00E06221" w:rsidRPr="004872AB">
        <w:rPr>
          <w:sz w:val="26"/>
          <w:szCs w:val="26"/>
        </w:rPr>
        <w:t xml:space="preserve"> по внесению необходимых изменений в сведения Единого государственного реестра недвижимости.</w:t>
      </w:r>
    </w:p>
    <w:p w:rsidR="00285D6F" w:rsidRPr="004872AB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4872AB">
        <w:rPr>
          <w:color w:val="000000"/>
          <w:sz w:val="26"/>
          <w:szCs w:val="26"/>
          <w:lang w:bidi="ru-RU"/>
        </w:rPr>
        <w:t>3</w:t>
      </w:r>
      <w:r w:rsidR="00285D6F" w:rsidRPr="004872AB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4872AB" w:rsidRDefault="004872AB" w:rsidP="00D44CC2">
      <w:pPr>
        <w:tabs>
          <w:tab w:val="left" w:pos="1032"/>
        </w:tabs>
        <w:rPr>
          <w:sz w:val="26"/>
          <w:szCs w:val="26"/>
        </w:rPr>
      </w:pPr>
    </w:p>
    <w:p w:rsidR="004872AB" w:rsidRPr="004872AB" w:rsidRDefault="004872AB" w:rsidP="00D44CC2">
      <w:pPr>
        <w:tabs>
          <w:tab w:val="left" w:pos="1032"/>
        </w:tabs>
        <w:rPr>
          <w:sz w:val="26"/>
          <w:szCs w:val="26"/>
        </w:rPr>
      </w:pPr>
    </w:p>
    <w:p w:rsidR="00D44CC2" w:rsidRPr="004872AB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4872AB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4872AB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4872AB">
        <w:rPr>
          <w:rFonts w:ascii="Times New Roman" w:hAnsi="Times New Roman" w:cs="Times New Roman"/>
          <w:sz w:val="26"/>
          <w:szCs w:val="26"/>
        </w:rPr>
        <w:tab/>
      </w:r>
      <w:r w:rsidRPr="004872AB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1B640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872AB">
        <w:rPr>
          <w:rFonts w:ascii="Times New Roman" w:hAnsi="Times New Roman" w:cs="Times New Roman"/>
          <w:sz w:val="26"/>
          <w:szCs w:val="26"/>
        </w:rPr>
        <w:t xml:space="preserve">                                 А.В. Тюрин</w:t>
      </w:r>
    </w:p>
    <w:sectPr w:rsidR="00716DE3" w:rsidRPr="004872AB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D1EB6"/>
    <w:rsid w:val="001B3F22"/>
    <w:rsid w:val="001B6403"/>
    <w:rsid w:val="001E510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4466D4"/>
    <w:rsid w:val="004664A0"/>
    <w:rsid w:val="00483E0A"/>
    <w:rsid w:val="00484AF2"/>
    <w:rsid w:val="004872AB"/>
    <w:rsid w:val="004F2A4F"/>
    <w:rsid w:val="0051768A"/>
    <w:rsid w:val="00580293"/>
    <w:rsid w:val="00590F72"/>
    <w:rsid w:val="00593A88"/>
    <w:rsid w:val="005E0C67"/>
    <w:rsid w:val="00606851"/>
    <w:rsid w:val="006304B0"/>
    <w:rsid w:val="006C7AE2"/>
    <w:rsid w:val="00716DE3"/>
    <w:rsid w:val="00787148"/>
    <w:rsid w:val="00787168"/>
    <w:rsid w:val="007E45A2"/>
    <w:rsid w:val="00824C0B"/>
    <w:rsid w:val="009428A0"/>
    <w:rsid w:val="00943C43"/>
    <w:rsid w:val="009C573C"/>
    <w:rsid w:val="009E6307"/>
    <w:rsid w:val="00A421EA"/>
    <w:rsid w:val="00A52AA4"/>
    <w:rsid w:val="00AC6C10"/>
    <w:rsid w:val="00AD3896"/>
    <w:rsid w:val="00B01CC9"/>
    <w:rsid w:val="00B2132D"/>
    <w:rsid w:val="00B31FCC"/>
    <w:rsid w:val="00B5091F"/>
    <w:rsid w:val="00C227CF"/>
    <w:rsid w:val="00CE6F9D"/>
    <w:rsid w:val="00D0139E"/>
    <w:rsid w:val="00D44CC2"/>
    <w:rsid w:val="00D951C5"/>
    <w:rsid w:val="00DE0FE1"/>
    <w:rsid w:val="00E06221"/>
    <w:rsid w:val="00EC6D32"/>
    <w:rsid w:val="00EE38AC"/>
    <w:rsid w:val="00EF0C5F"/>
    <w:rsid w:val="00F66652"/>
    <w:rsid w:val="00FA09BC"/>
    <w:rsid w:val="00FD10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39</cp:revision>
  <cp:lastPrinted>2021-07-29T05:47:00Z</cp:lastPrinted>
  <dcterms:created xsi:type="dcterms:W3CDTF">2021-07-26T05:42:00Z</dcterms:created>
  <dcterms:modified xsi:type="dcterms:W3CDTF">2021-08-02T14:01:00Z</dcterms:modified>
</cp:coreProperties>
</file>